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DD" w:rsidRDefault="009F3FBF" w:rsidP="009946B3">
      <w:pPr>
        <w:rPr>
          <w:rFonts w:eastAsia="Times New Roman" w:cs="Arial"/>
          <w:sz w:val="32"/>
          <w:szCs w:val="32"/>
        </w:rPr>
      </w:pPr>
      <w:r w:rsidRPr="00D4313F">
        <w:rPr>
          <w:rFonts w:eastAsia="Times New Roman" w:cs="Arial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CADF207" wp14:editId="182AE8F6">
            <wp:simplePos x="0" y="0"/>
            <wp:positionH relativeFrom="margin">
              <wp:posOffset>3876675</wp:posOffset>
            </wp:positionH>
            <wp:positionV relativeFrom="margin">
              <wp:posOffset>-247650</wp:posOffset>
            </wp:positionV>
            <wp:extent cx="3157855" cy="71945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L Logo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ADD" w:rsidRPr="00D4313F" w:rsidRDefault="00F02ADD" w:rsidP="009946B3">
      <w:pPr>
        <w:rPr>
          <w:rFonts w:eastAsia="Times New Roman" w:cs="Arial"/>
          <w:b/>
        </w:rPr>
      </w:pPr>
      <w:r w:rsidRPr="00D4313F">
        <w:rPr>
          <w:rFonts w:eastAsia="Times New Roman" w:cs="Arial"/>
          <w:b/>
        </w:rPr>
        <w:t>Job Description</w:t>
      </w:r>
      <w:r w:rsidRPr="00D4313F">
        <w:rPr>
          <w:rFonts w:eastAsia="Times New Roman" w:cs="Arial"/>
          <w:b/>
          <w:noProof/>
          <w:lang w:val="en-GB" w:eastAsia="en-GB"/>
        </w:rPr>
        <w:t xml:space="preserve"> </w:t>
      </w:r>
    </w:p>
    <w:p w:rsidR="009946B3" w:rsidRPr="00D4313F" w:rsidRDefault="008A1CA6" w:rsidP="009946B3">
      <w:pPr>
        <w:rPr>
          <w:rFonts w:eastAsia="Times New Roman" w:cs="Arial"/>
          <w:sz w:val="22"/>
          <w:szCs w:val="22"/>
        </w:rPr>
      </w:pPr>
      <w:r w:rsidRPr="00677687">
        <w:rPr>
          <w:rFonts w:eastAsia="Times New Roman" w:cs="Arial"/>
          <w:sz w:val="22"/>
          <w:szCs w:val="22"/>
        </w:rPr>
        <w:t xml:space="preserve">JOB TITLE: </w:t>
      </w:r>
      <w:r w:rsidR="00E8780F" w:rsidRPr="00677687">
        <w:rPr>
          <w:rFonts w:eastAsia="Times New Roman" w:cs="Arial"/>
          <w:sz w:val="22"/>
          <w:szCs w:val="22"/>
        </w:rPr>
        <w:t xml:space="preserve">Membership and Development </w:t>
      </w:r>
      <w:r w:rsidR="00B34D40" w:rsidRPr="00677687">
        <w:rPr>
          <w:rFonts w:eastAsia="Times New Roman" w:cs="Arial"/>
          <w:sz w:val="22"/>
          <w:szCs w:val="22"/>
        </w:rPr>
        <w:t>Assistant</w:t>
      </w:r>
      <w:r w:rsidR="00F02ADD" w:rsidRPr="00D4313F">
        <w:rPr>
          <w:rFonts w:eastAsia="Times New Roman" w:cs="Arial"/>
          <w:sz w:val="22"/>
          <w:szCs w:val="22"/>
        </w:rPr>
        <w:t xml:space="preserve"> </w:t>
      </w:r>
    </w:p>
    <w:p w:rsidR="008A1CA6" w:rsidRPr="00D4313F" w:rsidRDefault="002B608A" w:rsidP="008C4CEB">
      <w:pPr>
        <w:rPr>
          <w:rFonts w:eastAsia="Times New Roman" w:cs="Arial"/>
          <w:sz w:val="22"/>
          <w:szCs w:val="22"/>
        </w:rPr>
      </w:pPr>
      <w:r w:rsidRPr="004543A7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DEA110C" wp14:editId="079CCC15">
            <wp:simplePos x="0" y="0"/>
            <wp:positionH relativeFrom="column">
              <wp:posOffset>4371975</wp:posOffset>
            </wp:positionH>
            <wp:positionV relativeFrom="paragraph">
              <wp:posOffset>41910</wp:posOffset>
            </wp:positionV>
            <wp:extent cx="2388235" cy="1762125"/>
            <wp:effectExtent l="19050" t="19050" r="12065" b="28575"/>
            <wp:wrapSquare wrapText="bothSides"/>
            <wp:docPr id="1" name="Picture 1" descr="Good desk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desk sh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62125"/>
                    </a:xfrm>
                    <a:prstGeom prst="rect">
                      <a:avLst/>
                    </a:prstGeom>
                    <a:solidFill>
                      <a:srgbClr val="7C2E2C"/>
                    </a:solidFill>
                    <a:ln w="6350">
                      <a:solidFill>
                        <a:srgbClr val="7C2E2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A6" w:rsidRPr="00D4313F">
        <w:rPr>
          <w:rFonts w:eastAsia="Times New Roman" w:cs="Arial"/>
          <w:sz w:val="22"/>
          <w:szCs w:val="22"/>
        </w:rPr>
        <w:t xml:space="preserve">REPORTS TO: </w:t>
      </w:r>
      <w:r w:rsidR="008C50CE" w:rsidRPr="00D4313F">
        <w:rPr>
          <w:rFonts w:eastAsia="Times New Roman" w:cs="Arial"/>
          <w:sz w:val="22"/>
          <w:szCs w:val="22"/>
        </w:rPr>
        <w:t xml:space="preserve"> Development </w:t>
      </w:r>
      <w:r w:rsidR="0007203B">
        <w:rPr>
          <w:rFonts w:eastAsia="Times New Roman" w:cs="Arial"/>
          <w:sz w:val="22"/>
          <w:szCs w:val="22"/>
        </w:rPr>
        <w:t xml:space="preserve">and Marketing </w:t>
      </w:r>
      <w:r w:rsidR="008C50CE" w:rsidRPr="00D4313F">
        <w:rPr>
          <w:rFonts w:eastAsia="Times New Roman" w:cs="Arial"/>
          <w:sz w:val="22"/>
          <w:szCs w:val="22"/>
        </w:rPr>
        <w:t>Manager</w:t>
      </w:r>
    </w:p>
    <w:p w:rsidR="008A1CA6" w:rsidRPr="008C4CEB" w:rsidRDefault="008A1CA6" w:rsidP="008C4CE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77687">
        <w:rPr>
          <w:rFonts w:ascii="Calibri" w:hAnsi="Calibri" w:cs="Calibri"/>
          <w:color w:val="000000"/>
          <w:sz w:val="22"/>
          <w:szCs w:val="22"/>
        </w:rPr>
        <w:t xml:space="preserve">Part-time: </w:t>
      </w:r>
      <w:r w:rsidR="00677687" w:rsidRPr="00677687">
        <w:rPr>
          <w:rFonts w:ascii="Calibri" w:hAnsi="Calibri" w:cs="Calibri"/>
          <w:color w:val="000000"/>
          <w:sz w:val="22"/>
          <w:szCs w:val="22"/>
        </w:rPr>
        <w:t xml:space="preserve">3 </w:t>
      </w:r>
      <w:r w:rsidRPr="00677687">
        <w:rPr>
          <w:rFonts w:ascii="Calibri" w:hAnsi="Calibri" w:cs="Calibri"/>
          <w:color w:val="000000"/>
          <w:sz w:val="22"/>
          <w:szCs w:val="22"/>
        </w:rPr>
        <w:t>days a week, 9.30am – 5.30pm plus some evenings and weekends for events</w:t>
      </w:r>
    </w:p>
    <w:p w:rsidR="002B608A" w:rsidRPr="008C4CEB" w:rsidRDefault="00677687" w:rsidP="008C4CEB">
      <w:pPr>
        <w:rPr>
          <w:rFonts w:eastAsia="Times New Roman" w:cs="Arial"/>
          <w:sz w:val="22"/>
          <w:szCs w:val="22"/>
        </w:rPr>
      </w:pPr>
      <w:r w:rsidRPr="00677687">
        <w:rPr>
          <w:rFonts w:eastAsia="Times New Roman" w:cs="Arial"/>
          <w:sz w:val="22"/>
          <w:szCs w:val="22"/>
        </w:rPr>
        <w:t>Salary</w:t>
      </w:r>
      <w:r>
        <w:rPr>
          <w:rFonts w:eastAsia="Times New Roman" w:cs="Arial"/>
          <w:sz w:val="22"/>
          <w:szCs w:val="22"/>
        </w:rPr>
        <w:t>:</w:t>
      </w:r>
      <w:r w:rsidRPr="00677687">
        <w:t xml:space="preserve"> </w:t>
      </w:r>
      <w:r w:rsidRPr="00677687">
        <w:rPr>
          <w:rFonts w:eastAsia="Times New Roman" w:cs="Arial"/>
          <w:sz w:val="22"/>
          <w:szCs w:val="22"/>
        </w:rPr>
        <w:t xml:space="preserve">£14,100pa </w:t>
      </w:r>
      <w:r w:rsidR="00A467F0">
        <w:rPr>
          <w:rFonts w:eastAsia="Times New Roman" w:cs="Arial"/>
          <w:sz w:val="22"/>
          <w:szCs w:val="22"/>
        </w:rPr>
        <w:t>(pro-rata full time £23,500 pa</w:t>
      </w:r>
      <w:proofErr w:type="gramStart"/>
      <w:r w:rsidR="00A467F0">
        <w:rPr>
          <w:rFonts w:eastAsia="Times New Roman" w:cs="Arial"/>
          <w:sz w:val="22"/>
          <w:szCs w:val="22"/>
        </w:rPr>
        <w:t>)</w:t>
      </w:r>
      <w:proofErr w:type="gramEnd"/>
      <w:r>
        <w:rPr>
          <w:rFonts w:eastAsia="Times New Roman" w:cs="Arial"/>
          <w:sz w:val="22"/>
          <w:szCs w:val="22"/>
        </w:rPr>
        <w:br/>
      </w:r>
      <w:r w:rsidR="002B608A" w:rsidRPr="008C4CEB">
        <w:rPr>
          <w:rFonts w:eastAsia="Times New Roman" w:cs="Arial"/>
          <w:sz w:val="22"/>
          <w:szCs w:val="22"/>
        </w:rPr>
        <w:t xml:space="preserve">Based at Freud Museum London, 20 Maresfield Gardens, </w:t>
      </w:r>
      <w:r w:rsidR="008C4CEB">
        <w:rPr>
          <w:rFonts w:eastAsia="Times New Roman" w:cs="Arial"/>
          <w:sz w:val="22"/>
          <w:szCs w:val="22"/>
        </w:rPr>
        <w:br/>
      </w:r>
      <w:r w:rsidR="002B608A" w:rsidRPr="008C4CEB">
        <w:rPr>
          <w:rFonts w:eastAsia="Times New Roman" w:cs="Arial"/>
          <w:sz w:val="22"/>
          <w:szCs w:val="22"/>
        </w:rPr>
        <w:t>London NW3 5SX</w:t>
      </w:r>
    </w:p>
    <w:p w:rsidR="000B741B" w:rsidRPr="00D4313F" w:rsidRDefault="000B741B" w:rsidP="000B741B">
      <w:pPr>
        <w:jc w:val="both"/>
        <w:rPr>
          <w:rFonts w:eastAsia="Times New Roman" w:cs="Arial"/>
          <w:sz w:val="22"/>
          <w:szCs w:val="22"/>
        </w:rPr>
      </w:pPr>
    </w:p>
    <w:p w:rsidR="00D4313F" w:rsidRPr="00D4313F" w:rsidRDefault="000B741B" w:rsidP="000B741B">
      <w:pPr>
        <w:rPr>
          <w:rFonts w:eastAsia="Times New Roman" w:cs="Arial"/>
          <w:sz w:val="22"/>
          <w:szCs w:val="22"/>
        </w:rPr>
      </w:pPr>
      <w:r w:rsidRPr="00D4313F">
        <w:rPr>
          <w:rFonts w:eastAsia="Times New Roman" w:cs="Arial"/>
          <w:sz w:val="22"/>
          <w:szCs w:val="22"/>
        </w:rPr>
        <w:t xml:space="preserve">Application </w:t>
      </w:r>
      <w:r w:rsidR="0016700A">
        <w:rPr>
          <w:rFonts w:eastAsia="Times New Roman" w:cs="Arial"/>
          <w:sz w:val="22"/>
          <w:szCs w:val="22"/>
        </w:rPr>
        <w:t>to include CV and covering letter by</w:t>
      </w:r>
      <w:r w:rsidRPr="00D4313F">
        <w:rPr>
          <w:rFonts w:eastAsia="Times New Roman" w:cs="Arial"/>
          <w:sz w:val="22"/>
          <w:szCs w:val="22"/>
        </w:rPr>
        <w:t xml:space="preserve"> email to Monica Law, Development </w:t>
      </w:r>
      <w:r w:rsidR="0007203B">
        <w:rPr>
          <w:rFonts w:eastAsia="Times New Roman" w:cs="Arial"/>
          <w:sz w:val="22"/>
          <w:szCs w:val="22"/>
        </w:rPr>
        <w:t xml:space="preserve">and Marketing </w:t>
      </w:r>
      <w:r w:rsidRPr="00D4313F">
        <w:rPr>
          <w:rFonts w:eastAsia="Times New Roman" w:cs="Arial"/>
          <w:sz w:val="22"/>
          <w:szCs w:val="22"/>
        </w:rPr>
        <w:t>Manage</w:t>
      </w:r>
      <w:r w:rsidR="00D4313F" w:rsidRPr="00D4313F">
        <w:rPr>
          <w:rFonts w:eastAsia="Times New Roman" w:cs="Arial"/>
          <w:sz w:val="22"/>
          <w:szCs w:val="22"/>
        </w:rPr>
        <w:t xml:space="preserve">r, </w:t>
      </w:r>
      <w:hyperlink r:id="rId8" w:history="1">
        <w:r w:rsidR="00253B76" w:rsidRPr="00C274BD">
          <w:rPr>
            <w:rStyle w:val="Hyperlink"/>
            <w:rFonts w:eastAsia="Times New Roman" w:cs="Arial"/>
            <w:sz w:val="22"/>
            <w:szCs w:val="22"/>
          </w:rPr>
          <w:t>monica@freud.org.uk</w:t>
        </w:r>
      </w:hyperlink>
      <w:r w:rsidR="0010686B">
        <w:rPr>
          <w:rFonts w:eastAsia="Times New Roman" w:cs="Arial"/>
          <w:sz w:val="22"/>
          <w:szCs w:val="22"/>
        </w:rPr>
        <w:t>.</w:t>
      </w:r>
      <w:r w:rsidR="0010686B">
        <w:rPr>
          <w:rFonts w:eastAsia="Times New Roman" w:cs="Arial"/>
          <w:sz w:val="22"/>
          <w:szCs w:val="22"/>
        </w:rPr>
        <w:br/>
      </w:r>
      <w:bookmarkStart w:id="0" w:name="_GoBack"/>
      <w:bookmarkEnd w:id="0"/>
    </w:p>
    <w:p w:rsidR="000B741B" w:rsidRPr="00D4313F" w:rsidRDefault="000B741B" w:rsidP="000B741B">
      <w:pPr>
        <w:rPr>
          <w:rFonts w:eastAsia="Times New Roman" w:cs="Arial"/>
          <w:sz w:val="22"/>
          <w:szCs w:val="22"/>
        </w:rPr>
      </w:pPr>
      <w:r w:rsidRPr="00D4313F">
        <w:rPr>
          <w:rFonts w:eastAsia="Times New Roman" w:cs="Arial"/>
          <w:sz w:val="22"/>
          <w:szCs w:val="22"/>
        </w:rPr>
        <w:t xml:space="preserve">Closing date for applications: </w:t>
      </w:r>
      <w:r w:rsidR="006D3C27">
        <w:rPr>
          <w:rFonts w:eastAsia="Times New Roman" w:cs="Arial"/>
          <w:sz w:val="22"/>
          <w:szCs w:val="22"/>
        </w:rPr>
        <w:t xml:space="preserve">Noon, </w:t>
      </w:r>
      <w:r w:rsidR="0016700A">
        <w:rPr>
          <w:rFonts w:eastAsia="Times New Roman" w:cs="Arial"/>
          <w:sz w:val="22"/>
          <w:szCs w:val="22"/>
        </w:rPr>
        <w:t>Thursday 13</w:t>
      </w:r>
      <w:r w:rsidR="0007203B">
        <w:rPr>
          <w:rFonts w:eastAsia="Times New Roman" w:cs="Arial"/>
          <w:sz w:val="22"/>
          <w:szCs w:val="22"/>
        </w:rPr>
        <w:t xml:space="preserve"> December 2018</w:t>
      </w:r>
    </w:p>
    <w:p w:rsidR="000B741B" w:rsidRPr="00D4313F" w:rsidRDefault="000B741B" w:rsidP="000B741B">
      <w:pPr>
        <w:rPr>
          <w:rFonts w:eastAsia="Times New Roman" w:cs="Arial"/>
          <w:sz w:val="22"/>
          <w:szCs w:val="22"/>
        </w:rPr>
      </w:pPr>
      <w:r w:rsidRPr="00D4313F">
        <w:rPr>
          <w:rFonts w:eastAsia="Times New Roman" w:cs="Arial"/>
          <w:sz w:val="22"/>
          <w:szCs w:val="22"/>
        </w:rPr>
        <w:t xml:space="preserve">Interviews will be held </w:t>
      </w:r>
      <w:r w:rsidR="0007203B">
        <w:rPr>
          <w:rFonts w:eastAsia="Times New Roman" w:cs="Arial"/>
          <w:sz w:val="22"/>
          <w:szCs w:val="22"/>
        </w:rPr>
        <w:t>on Wednesday 19 December 2018</w:t>
      </w:r>
      <w:r w:rsidR="00725CB8">
        <w:rPr>
          <w:rFonts w:eastAsia="Times New Roman" w:cs="Arial"/>
          <w:sz w:val="22"/>
          <w:szCs w:val="22"/>
        </w:rPr>
        <w:br/>
      </w:r>
    </w:p>
    <w:p w:rsidR="000B741B" w:rsidRPr="0007203B" w:rsidRDefault="000B741B" w:rsidP="000B741B">
      <w:pPr>
        <w:jc w:val="both"/>
        <w:rPr>
          <w:rFonts w:eastAsia="Times New Roman" w:cs="Arial"/>
          <w:sz w:val="22"/>
          <w:szCs w:val="22"/>
          <w:u w:val="single"/>
        </w:rPr>
      </w:pPr>
      <w:r w:rsidRPr="0007203B">
        <w:rPr>
          <w:rFonts w:eastAsia="Times New Roman" w:cs="Arial"/>
          <w:sz w:val="22"/>
          <w:szCs w:val="22"/>
          <w:u w:val="single"/>
        </w:rPr>
        <w:t>Job to commence as soon as possible</w:t>
      </w:r>
    </w:p>
    <w:p w:rsidR="009946B3" w:rsidRPr="009946B3" w:rsidRDefault="009946B3" w:rsidP="009946B3">
      <w:pPr>
        <w:rPr>
          <w:rFonts w:eastAsia="Times New Roman" w:cs="Arial"/>
          <w:b/>
        </w:rPr>
      </w:pPr>
    </w:p>
    <w:p w:rsidR="009946B3" w:rsidRPr="009946B3" w:rsidRDefault="004F0886" w:rsidP="009946B3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>Overview</w:t>
      </w:r>
    </w:p>
    <w:p w:rsidR="009946B3" w:rsidRPr="004543A7" w:rsidRDefault="009946B3" w:rsidP="009946B3">
      <w:pPr>
        <w:rPr>
          <w:rFonts w:eastAsia="Times New Roman" w:cs="Arial"/>
          <w:sz w:val="22"/>
          <w:szCs w:val="22"/>
        </w:rPr>
      </w:pPr>
      <w:r w:rsidRPr="004543A7">
        <w:rPr>
          <w:rFonts w:eastAsia="Times New Roman" w:cs="Arial"/>
          <w:sz w:val="22"/>
          <w:szCs w:val="22"/>
        </w:rPr>
        <w:t xml:space="preserve">The Freud Museum London was the </w:t>
      </w:r>
      <w:r w:rsidR="00FC25FC">
        <w:rPr>
          <w:rFonts w:eastAsia="Times New Roman" w:cs="Arial"/>
          <w:sz w:val="22"/>
          <w:szCs w:val="22"/>
        </w:rPr>
        <w:t>final</w:t>
      </w:r>
      <w:r w:rsidRPr="004543A7">
        <w:rPr>
          <w:rFonts w:eastAsia="Times New Roman" w:cs="Arial"/>
          <w:sz w:val="22"/>
          <w:szCs w:val="22"/>
        </w:rPr>
        <w:t xml:space="preserve"> home of Sigmund Freud</w:t>
      </w:r>
      <w:r w:rsidR="00FC25FC">
        <w:rPr>
          <w:rFonts w:eastAsia="Times New Roman" w:cs="Arial"/>
          <w:sz w:val="22"/>
          <w:szCs w:val="22"/>
        </w:rPr>
        <w:t xml:space="preserve">, the founder of </w:t>
      </w:r>
      <w:r w:rsidRPr="004543A7">
        <w:rPr>
          <w:rFonts w:eastAsia="Times New Roman" w:cs="Arial"/>
          <w:sz w:val="22"/>
          <w:szCs w:val="22"/>
        </w:rPr>
        <w:t>psychoanalysis</w:t>
      </w:r>
      <w:r w:rsidR="00FC25FC">
        <w:rPr>
          <w:rFonts w:eastAsia="Times New Roman" w:cs="Arial"/>
          <w:sz w:val="22"/>
          <w:szCs w:val="22"/>
        </w:rPr>
        <w:t>, who came here in 1938 after fleeing Nazi-occupied Vienna</w:t>
      </w:r>
      <w:r w:rsidRPr="004543A7">
        <w:rPr>
          <w:rFonts w:eastAsia="Times New Roman" w:cs="Arial"/>
          <w:sz w:val="22"/>
          <w:szCs w:val="22"/>
        </w:rPr>
        <w:t xml:space="preserve">. </w:t>
      </w:r>
      <w:r w:rsidR="00FC25FC">
        <w:rPr>
          <w:rFonts w:eastAsia="Times New Roman" w:cs="Arial"/>
          <w:sz w:val="22"/>
          <w:szCs w:val="22"/>
        </w:rPr>
        <w:t>Here visitors can see Freud’s study and the original, now iconic couch on which Freud’s patients told him their memories</w:t>
      </w:r>
      <w:r w:rsidRPr="004543A7">
        <w:rPr>
          <w:rFonts w:eastAsia="Times New Roman" w:cs="Arial"/>
          <w:sz w:val="22"/>
          <w:szCs w:val="22"/>
        </w:rPr>
        <w:t xml:space="preserve">. It also houses the personal possessions of Freud’s daughter Anna, herself </w:t>
      </w:r>
      <w:r w:rsidR="00FC25FC">
        <w:rPr>
          <w:rFonts w:eastAsia="Times New Roman" w:cs="Arial"/>
          <w:sz w:val="22"/>
          <w:szCs w:val="22"/>
        </w:rPr>
        <w:t>a prominent child psychoanalyst</w:t>
      </w:r>
      <w:r w:rsidRPr="004543A7">
        <w:rPr>
          <w:rFonts w:eastAsia="Times New Roman" w:cs="Arial"/>
          <w:sz w:val="22"/>
          <w:szCs w:val="22"/>
        </w:rPr>
        <w:t>.</w:t>
      </w:r>
    </w:p>
    <w:p w:rsidR="009946B3" w:rsidRPr="004543A7" w:rsidRDefault="009946B3" w:rsidP="009946B3">
      <w:pPr>
        <w:jc w:val="both"/>
        <w:rPr>
          <w:rFonts w:eastAsia="Calibri" w:cs="Arial"/>
          <w:sz w:val="22"/>
          <w:szCs w:val="22"/>
        </w:rPr>
      </w:pPr>
    </w:p>
    <w:p w:rsidR="00FE2B8B" w:rsidRDefault="009946B3" w:rsidP="009946B3">
      <w:pPr>
        <w:rPr>
          <w:rFonts w:eastAsia="Times New Roman" w:cs="Times New Roman"/>
          <w:sz w:val="22"/>
          <w:szCs w:val="22"/>
        </w:rPr>
      </w:pPr>
      <w:r w:rsidRPr="004543A7">
        <w:rPr>
          <w:rFonts w:eastAsia="Times New Roman" w:cs="Times New Roman"/>
          <w:sz w:val="22"/>
          <w:szCs w:val="22"/>
        </w:rPr>
        <w:t xml:space="preserve">The Museum is an independent charity, with no regular public funding. Most of the Museum’s income is raised through admissions, events and commercial activities such as private hire </w:t>
      </w:r>
      <w:r w:rsidR="004F0886">
        <w:rPr>
          <w:rFonts w:eastAsia="Times New Roman" w:cs="Times New Roman"/>
          <w:sz w:val="22"/>
          <w:szCs w:val="22"/>
        </w:rPr>
        <w:t>and</w:t>
      </w:r>
      <w:r w:rsidRPr="004543A7">
        <w:rPr>
          <w:rFonts w:eastAsia="Times New Roman" w:cs="Times New Roman"/>
          <w:sz w:val="22"/>
          <w:szCs w:val="22"/>
        </w:rPr>
        <w:t xml:space="preserve"> shop sales. The Museum is planning a </w:t>
      </w:r>
      <w:r w:rsidR="00A0755B" w:rsidRPr="004543A7">
        <w:rPr>
          <w:rFonts w:eastAsia="Times New Roman" w:cs="Times New Roman"/>
          <w:sz w:val="22"/>
          <w:szCs w:val="22"/>
        </w:rPr>
        <w:t xml:space="preserve">major </w:t>
      </w:r>
      <w:r w:rsidR="00FE2B8B">
        <w:rPr>
          <w:rFonts w:eastAsia="Times New Roman" w:cs="Times New Roman"/>
          <w:sz w:val="22"/>
          <w:szCs w:val="22"/>
        </w:rPr>
        <w:t>capital programme to support ambitious development aims that will deliver better services and facilities for visitors, events and education needs.</w:t>
      </w:r>
      <w:r w:rsidR="0007203B">
        <w:rPr>
          <w:rFonts w:eastAsia="Times New Roman" w:cs="Times New Roman"/>
          <w:sz w:val="22"/>
          <w:szCs w:val="22"/>
        </w:rPr>
        <w:t xml:space="preserve"> Phase one of the development plan is in progress and we are increasing the capacity of fundraising team to raise funds to support the re-development of the Museum.</w:t>
      </w:r>
    </w:p>
    <w:p w:rsidR="00F02ADD" w:rsidRDefault="00F02ADD" w:rsidP="0088567C">
      <w:pPr>
        <w:rPr>
          <w:sz w:val="22"/>
          <w:szCs w:val="22"/>
        </w:rPr>
      </w:pPr>
    </w:p>
    <w:p w:rsidR="004F0886" w:rsidRDefault="00C320D7" w:rsidP="004F0886">
      <w:pPr>
        <w:rPr>
          <w:b/>
        </w:rPr>
      </w:pPr>
      <w:r>
        <w:rPr>
          <w:b/>
        </w:rPr>
        <w:t>The role</w:t>
      </w:r>
    </w:p>
    <w:p w:rsidR="00C320D7" w:rsidRDefault="00381330" w:rsidP="00FE2B8B">
      <w:pPr>
        <w:rPr>
          <w:sz w:val="22"/>
          <w:szCs w:val="22"/>
        </w:rPr>
      </w:pPr>
      <w:r>
        <w:rPr>
          <w:sz w:val="22"/>
          <w:szCs w:val="22"/>
        </w:rPr>
        <w:t xml:space="preserve">Working closely with the Development and Marketing Manager and Director, the </w:t>
      </w:r>
      <w:r w:rsidR="00FE2B8B">
        <w:rPr>
          <w:sz w:val="22"/>
          <w:szCs w:val="22"/>
        </w:rPr>
        <w:t xml:space="preserve">role and the post holder </w:t>
      </w:r>
      <w:r w:rsidR="00C320D7">
        <w:rPr>
          <w:sz w:val="22"/>
          <w:szCs w:val="22"/>
        </w:rPr>
        <w:t xml:space="preserve">will </w:t>
      </w:r>
      <w:r w:rsidR="00E8780F">
        <w:rPr>
          <w:sz w:val="22"/>
          <w:szCs w:val="22"/>
        </w:rPr>
        <w:t xml:space="preserve">facilitate </w:t>
      </w:r>
      <w:r w:rsidR="0007203B">
        <w:rPr>
          <w:sz w:val="22"/>
          <w:szCs w:val="22"/>
        </w:rPr>
        <w:t>the</w:t>
      </w:r>
      <w:r w:rsidR="00E8780F">
        <w:rPr>
          <w:sz w:val="22"/>
          <w:szCs w:val="22"/>
        </w:rPr>
        <w:t xml:space="preserve"> </w:t>
      </w:r>
      <w:r w:rsidR="005B7CC6">
        <w:rPr>
          <w:sz w:val="22"/>
          <w:szCs w:val="22"/>
        </w:rPr>
        <w:t>membership s</w:t>
      </w:r>
      <w:r w:rsidR="00E8780F">
        <w:rPr>
          <w:sz w:val="22"/>
          <w:szCs w:val="22"/>
        </w:rPr>
        <w:t xml:space="preserve">cheme of the Museum and support </w:t>
      </w:r>
      <w:r w:rsidR="00AA1D7F">
        <w:rPr>
          <w:sz w:val="22"/>
          <w:szCs w:val="22"/>
        </w:rPr>
        <w:t>fundraising activities</w:t>
      </w:r>
      <w:r w:rsidR="00E8780F">
        <w:rPr>
          <w:sz w:val="22"/>
          <w:szCs w:val="22"/>
        </w:rPr>
        <w:t>.</w:t>
      </w:r>
    </w:p>
    <w:p w:rsidR="00C320D7" w:rsidRDefault="00C320D7" w:rsidP="00FE2B8B">
      <w:pPr>
        <w:rPr>
          <w:sz w:val="22"/>
          <w:szCs w:val="22"/>
        </w:rPr>
      </w:pPr>
    </w:p>
    <w:p w:rsidR="00E317E9" w:rsidRDefault="004543A7" w:rsidP="00173242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  <w:r w:rsidRPr="007354BF">
        <w:rPr>
          <w:rFonts w:cs="Calibri-Bold"/>
          <w:b/>
          <w:bCs/>
          <w:color w:val="000000"/>
        </w:rPr>
        <w:t>R</w:t>
      </w:r>
      <w:r w:rsidR="00173242" w:rsidRPr="007354BF">
        <w:rPr>
          <w:rFonts w:cs="Calibri-Bold"/>
          <w:b/>
          <w:bCs/>
          <w:color w:val="000000"/>
        </w:rPr>
        <w:t>esponsibilities</w:t>
      </w:r>
    </w:p>
    <w:p w:rsidR="00A606B9" w:rsidRDefault="00A606B9" w:rsidP="00173242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</w:p>
    <w:p w:rsidR="00E317E9" w:rsidRPr="00E317E9" w:rsidRDefault="00E317E9" w:rsidP="008D788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To </w:t>
      </w:r>
      <w:r w:rsidRPr="00E317E9">
        <w:rPr>
          <w:rFonts w:cs="Calibri"/>
          <w:color w:val="000000"/>
          <w:sz w:val="22"/>
          <w:szCs w:val="22"/>
        </w:rPr>
        <w:t xml:space="preserve">provide a high level of service to </w:t>
      </w:r>
      <w:r w:rsidR="005B7CC6">
        <w:rPr>
          <w:rFonts w:cs="Calibri"/>
          <w:color w:val="000000"/>
          <w:sz w:val="22"/>
          <w:szCs w:val="22"/>
        </w:rPr>
        <w:t>Members</w:t>
      </w:r>
      <w:r w:rsidRPr="00E317E9">
        <w:rPr>
          <w:rFonts w:cs="Calibri"/>
          <w:color w:val="000000"/>
          <w:sz w:val="22"/>
          <w:szCs w:val="22"/>
        </w:rPr>
        <w:t xml:space="preserve">, Donors and Patrons </w:t>
      </w:r>
      <w:r w:rsidRPr="00E317E9">
        <w:rPr>
          <w:sz w:val="22"/>
          <w:szCs w:val="22"/>
        </w:rPr>
        <w:t>and ensure all supporters are supported in a way which will make them feel valued, encouraging their long-term support</w:t>
      </w:r>
    </w:p>
    <w:p w:rsidR="00E317E9" w:rsidRDefault="00E317E9" w:rsidP="00E317E9">
      <w:pPr>
        <w:pStyle w:val="ListParagraph"/>
        <w:autoSpaceDE w:val="0"/>
        <w:autoSpaceDN w:val="0"/>
        <w:adjustRightInd w:val="0"/>
        <w:ind w:left="284"/>
        <w:rPr>
          <w:rFonts w:cs="Calibri"/>
          <w:color w:val="000000"/>
          <w:sz w:val="22"/>
          <w:szCs w:val="22"/>
        </w:rPr>
      </w:pPr>
    </w:p>
    <w:p w:rsidR="00A606B9" w:rsidRPr="008D788B" w:rsidRDefault="00A606B9" w:rsidP="008D788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cs="Calibri"/>
          <w:color w:val="000000"/>
          <w:sz w:val="22"/>
          <w:szCs w:val="22"/>
        </w:rPr>
      </w:pPr>
      <w:r w:rsidRPr="002B69A7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take ownership of and maintain the effective running of the </w:t>
      </w:r>
      <w:r w:rsidR="005B7CC6">
        <w:rPr>
          <w:sz w:val="22"/>
          <w:szCs w:val="22"/>
        </w:rPr>
        <w:t>membership scheme</w:t>
      </w:r>
      <w:r>
        <w:rPr>
          <w:sz w:val="22"/>
          <w:szCs w:val="22"/>
        </w:rPr>
        <w:t xml:space="preserve"> of the Museum including</w:t>
      </w:r>
      <w:r w:rsidR="00E317E9">
        <w:rPr>
          <w:sz w:val="22"/>
          <w:szCs w:val="22"/>
        </w:rPr>
        <w:t>:</w:t>
      </w:r>
      <w:r w:rsidRPr="008D788B">
        <w:rPr>
          <w:sz w:val="22"/>
          <w:szCs w:val="22"/>
        </w:rPr>
        <w:br/>
      </w:r>
    </w:p>
    <w:p w:rsidR="00A606B9" w:rsidRPr="008D788B" w:rsidRDefault="005B7CC6" w:rsidP="00173242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sz w:val="22"/>
          <w:szCs w:val="22"/>
        </w:rPr>
        <w:t>P</w:t>
      </w:r>
      <w:r w:rsidR="00A606B9">
        <w:rPr>
          <w:sz w:val="22"/>
          <w:szCs w:val="22"/>
        </w:rPr>
        <w:t>rocessing subscripti</w:t>
      </w:r>
      <w:r w:rsidR="008D788B">
        <w:rPr>
          <w:sz w:val="22"/>
          <w:szCs w:val="22"/>
        </w:rPr>
        <w:t>ons, issuing membership cards</w:t>
      </w:r>
      <w:r w:rsidR="00A606B9">
        <w:rPr>
          <w:sz w:val="22"/>
          <w:szCs w:val="22"/>
        </w:rPr>
        <w:t xml:space="preserve">, </w:t>
      </w:r>
      <w:r w:rsidR="00A606B9" w:rsidRPr="00A606B9">
        <w:rPr>
          <w:sz w:val="22"/>
          <w:szCs w:val="22"/>
        </w:rPr>
        <w:t>sending</w:t>
      </w:r>
      <w:r w:rsidR="00A606B9">
        <w:rPr>
          <w:sz w:val="22"/>
          <w:szCs w:val="22"/>
        </w:rPr>
        <w:t xml:space="preserve"> </w:t>
      </w:r>
      <w:r w:rsidR="00A606B9" w:rsidRPr="00A606B9">
        <w:rPr>
          <w:sz w:val="22"/>
          <w:szCs w:val="22"/>
        </w:rPr>
        <w:t xml:space="preserve"> renewal reminders </w:t>
      </w:r>
    </w:p>
    <w:p w:rsidR="008D788B" w:rsidRPr="00A606B9" w:rsidRDefault="005B7CC6" w:rsidP="00173242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sz w:val="22"/>
          <w:szCs w:val="22"/>
        </w:rPr>
        <w:t>S</w:t>
      </w:r>
      <w:r w:rsidR="008D788B">
        <w:rPr>
          <w:sz w:val="22"/>
          <w:szCs w:val="22"/>
        </w:rPr>
        <w:t>ending timely and empathetic communications and responding to queries</w:t>
      </w:r>
    </w:p>
    <w:p w:rsidR="00A606B9" w:rsidRPr="00A606B9" w:rsidRDefault="005B7CC6" w:rsidP="00173242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sz w:val="22"/>
          <w:szCs w:val="22"/>
        </w:rPr>
        <w:t>U</w:t>
      </w:r>
      <w:r w:rsidR="00A606B9">
        <w:rPr>
          <w:sz w:val="22"/>
          <w:szCs w:val="22"/>
        </w:rPr>
        <w:t xml:space="preserve">pdating </w:t>
      </w:r>
      <w:r w:rsidR="008D788B">
        <w:rPr>
          <w:sz w:val="22"/>
          <w:szCs w:val="22"/>
        </w:rPr>
        <w:t>the Museum CRM appropriately</w:t>
      </w:r>
    </w:p>
    <w:p w:rsidR="008D788B" w:rsidRPr="008D788B" w:rsidRDefault="005B7CC6" w:rsidP="008D788B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sz w:val="22"/>
          <w:szCs w:val="22"/>
        </w:rPr>
        <w:t>K</w:t>
      </w:r>
      <w:r w:rsidR="00A606B9">
        <w:rPr>
          <w:sz w:val="22"/>
          <w:szCs w:val="22"/>
        </w:rPr>
        <w:t>eep</w:t>
      </w:r>
      <w:r w:rsidR="008D788B">
        <w:rPr>
          <w:sz w:val="22"/>
          <w:szCs w:val="22"/>
        </w:rPr>
        <w:t>ing</w:t>
      </w:r>
      <w:r w:rsidR="00A606B9">
        <w:rPr>
          <w:sz w:val="22"/>
          <w:szCs w:val="22"/>
        </w:rPr>
        <w:t xml:space="preserve"> abreast of payment subscriptions </w:t>
      </w:r>
    </w:p>
    <w:p w:rsidR="00E8780F" w:rsidRPr="008D788B" w:rsidRDefault="00E8780F" w:rsidP="008D788B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317E9" w:rsidRDefault="008D788B" w:rsidP="00E317E9">
      <w:pPr>
        <w:pStyle w:val="ListParagraph"/>
        <w:numPr>
          <w:ilvl w:val="0"/>
          <w:numId w:val="6"/>
        </w:numPr>
        <w:spacing w:after="160" w:line="259" w:lineRule="auto"/>
        <w:ind w:left="284" w:hanging="284"/>
        <w:rPr>
          <w:sz w:val="22"/>
          <w:szCs w:val="22"/>
        </w:rPr>
      </w:pPr>
      <w:r w:rsidRPr="008D788B">
        <w:rPr>
          <w:sz w:val="22"/>
          <w:szCs w:val="22"/>
        </w:rPr>
        <w:t xml:space="preserve">To work with the Development and Marketing </w:t>
      </w:r>
      <w:r w:rsidRPr="00C15D3E">
        <w:rPr>
          <w:sz w:val="22"/>
          <w:szCs w:val="22"/>
        </w:rPr>
        <w:t xml:space="preserve">Manager to develop and implement </w:t>
      </w:r>
      <w:r w:rsidRPr="008D788B">
        <w:rPr>
          <w:sz w:val="22"/>
          <w:szCs w:val="22"/>
        </w:rPr>
        <w:t xml:space="preserve">the annual fundraising plan and participate in </w:t>
      </w:r>
      <w:r w:rsidR="00E317E9">
        <w:rPr>
          <w:sz w:val="22"/>
          <w:szCs w:val="22"/>
        </w:rPr>
        <w:t>the delivery of aims and targets including:</w:t>
      </w:r>
    </w:p>
    <w:p w:rsidR="00E317E9" w:rsidRDefault="00E317E9" w:rsidP="00E317E9">
      <w:pPr>
        <w:pStyle w:val="ListParagraph"/>
        <w:spacing w:after="160" w:line="259" w:lineRule="auto"/>
        <w:ind w:left="284"/>
        <w:rPr>
          <w:sz w:val="22"/>
          <w:szCs w:val="22"/>
        </w:rPr>
      </w:pPr>
    </w:p>
    <w:p w:rsidR="00E317E9" w:rsidRDefault="005B7CC6" w:rsidP="00E317E9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t>A</w:t>
      </w:r>
      <w:r w:rsidR="00E317E9" w:rsidRPr="00E317E9">
        <w:rPr>
          <w:sz w:val="22"/>
          <w:szCs w:val="22"/>
        </w:rPr>
        <w:t>ssist</w:t>
      </w:r>
      <w:r w:rsidR="00E317E9">
        <w:rPr>
          <w:sz w:val="22"/>
          <w:szCs w:val="22"/>
        </w:rPr>
        <w:t>ing</w:t>
      </w:r>
      <w:r w:rsidR="00E317E9" w:rsidRPr="00E317E9">
        <w:rPr>
          <w:sz w:val="22"/>
          <w:szCs w:val="22"/>
        </w:rPr>
        <w:t xml:space="preserve"> with researching and implementing new systems to support fundraising (e.g. contactless giving)</w:t>
      </w:r>
    </w:p>
    <w:p w:rsidR="00E317E9" w:rsidRDefault="005B7CC6" w:rsidP="00E317E9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t>A</w:t>
      </w:r>
      <w:r w:rsidR="00E317E9" w:rsidRPr="00E317E9">
        <w:rPr>
          <w:sz w:val="22"/>
          <w:szCs w:val="22"/>
        </w:rPr>
        <w:t>ssist</w:t>
      </w:r>
      <w:r w:rsidR="00E317E9">
        <w:rPr>
          <w:sz w:val="22"/>
          <w:szCs w:val="22"/>
        </w:rPr>
        <w:t>ing</w:t>
      </w:r>
      <w:r w:rsidR="00E317E9" w:rsidRPr="00E317E9">
        <w:rPr>
          <w:sz w:val="22"/>
          <w:szCs w:val="22"/>
        </w:rPr>
        <w:t xml:space="preserve"> with promoti</w:t>
      </w:r>
      <w:r>
        <w:rPr>
          <w:sz w:val="22"/>
          <w:szCs w:val="22"/>
        </w:rPr>
        <w:t>ng fundraising initiatives and a</w:t>
      </w:r>
      <w:r w:rsidR="00E317E9" w:rsidRPr="00E317E9">
        <w:rPr>
          <w:sz w:val="22"/>
          <w:szCs w:val="22"/>
        </w:rPr>
        <w:t>ppeals via social media, website, online articles</w:t>
      </w:r>
    </w:p>
    <w:p w:rsidR="008D788B" w:rsidRPr="00E317E9" w:rsidRDefault="005B7CC6" w:rsidP="00E317E9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="00E317E9">
        <w:rPr>
          <w:sz w:val="22"/>
          <w:szCs w:val="22"/>
        </w:rPr>
        <w:t xml:space="preserve">ndertaking </w:t>
      </w:r>
      <w:r>
        <w:rPr>
          <w:sz w:val="22"/>
          <w:szCs w:val="22"/>
        </w:rPr>
        <w:t>desk-</w:t>
      </w:r>
      <w:r w:rsidR="00E317E9" w:rsidRPr="00E317E9">
        <w:rPr>
          <w:sz w:val="22"/>
          <w:szCs w:val="22"/>
        </w:rPr>
        <w:t>based research to assist with identifying potential donors and supporters</w:t>
      </w:r>
      <w:r w:rsidR="008D788B" w:rsidRPr="00E317E9">
        <w:rPr>
          <w:sz w:val="22"/>
          <w:szCs w:val="22"/>
        </w:rPr>
        <w:br/>
      </w:r>
    </w:p>
    <w:p w:rsidR="008D788B" w:rsidRPr="00381330" w:rsidRDefault="008D788B" w:rsidP="008D788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cs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To provide administrative support for the Patrons scheme, and Donors </w:t>
      </w:r>
      <w:r>
        <w:rPr>
          <w:rFonts w:cs="Calibri"/>
          <w:color w:val="000000"/>
          <w:sz w:val="22"/>
          <w:szCs w:val="22"/>
        </w:rPr>
        <w:t>using the Museum CRM system (Donorfy), including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</w:r>
    </w:p>
    <w:p w:rsidR="008D788B" w:rsidRDefault="005B7CC6" w:rsidP="008D788B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E</w:t>
      </w:r>
      <w:r w:rsidR="008D788B">
        <w:rPr>
          <w:rFonts w:cs="Calibri"/>
          <w:color w:val="000000"/>
          <w:sz w:val="22"/>
          <w:szCs w:val="22"/>
        </w:rPr>
        <w:t>ffective and accurate data maintenance, creating distribution lists for communications (email/post)</w:t>
      </w:r>
    </w:p>
    <w:p w:rsidR="008D788B" w:rsidRDefault="005B7CC6" w:rsidP="008D788B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A</w:t>
      </w:r>
      <w:r w:rsidR="008D788B">
        <w:rPr>
          <w:rFonts w:cs="Calibri"/>
          <w:color w:val="000000"/>
          <w:sz w:val="22"/>
          <w:szCs w:val="22"/>
        </w:rPr>
        <w:t xml:space="preserve">ssisting with the preparation and distribution of </w:t>
      </w:r>
      <w:r>
        <w:rPr>
          <w:rFonts w:cs="Calibri"/>
          <w:color w:val="000000"/>
          <w:sz w:val="22"/>
          <w:szCs w:val="22"/>
        </w:rPr>
        <w:t>a</w:t>
      </w:r>
      <w:r w:rsidR="008D788B">
        <w:rPr>
          <w:rFonts w:cs="Calibri"/>
          <w:color w:val="000000"/>
          <w:sz w:val="22"/>
          <w:szCs w:val="22"/>
        </w:rPr>
        <w:t>ppeals or other targeted communications (e.g. Festive Season), by mail/email/social media</w:t>
      </w:r>
    </w:p>
    <w:p w:rsidR="00E317E9" w:rsidRPr="005B7CC6" w:rsidRDefault="005B7CC6" w:rsidP="005B7CC6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sz w:val="22"/>
          <w:szCs w:val="22"/>
        </w:rPr>
        <w:t>S</w:t>
      </w:r>
      <w:r w:rsidR="00E317E9" w:rsidRPr="005B7CC6">
        <w:rPr>
          <w:sz w:val="22"/>
          <w:szCs w:val="22"/>
        </w:rPr>
        <w:t>ending reminders an</w:t>
      </w:r>
      <w:r w:rsidRPr="005B7CC6">
        <w:rPr>
          <w:sz w:val="22"/>
          <w:szCs w:val="22"/>
        </w:rPr>
        <w:t xml:space="preserve">d managing bookings for Patrons </w:t>
      </w:r>
      <w:r w:rsidR="00E317E9" w:rsidRPr="005B7CC6">
        <w:rPr>
          <w:sz w:val="22"/>
          <w:szCs w:val="22"/>
        </w:rPr>
        <w:t xml:space="preserve">only/Donor events, and assisting with delivering these </w:t>
      </w:r>
    </w:p>
    <w:p w:rsidR="00E317E9" w:rsidRDefault="005B7CC6" w:rsidP="00E317E9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Processing </w:t>
      </w:r>
      <w:r w:rsidR="00E317E9">
        <w:rPr>
          <w:rFonts w:cs="Calibri"/>
          <w:color w:val="000000"/>
          <w:sz w:val="22"/>
          <w:szCs w:val="22"/>
        </w:rPr>
        <w:t>donations, writing</w:t>
      </w:r>
      <w:r w:rsidR="00E317E9" w:rsidRPr="008D788B">
        <w:rPr>
          <w:rFonts w:cs="Calibri"/>
          <w:color w:val="000000"/>
          <w:sz w:val="22"/>
          <w:szCs w:val="22"/>
        </w:rPr>
        <w:t xml:space="preserve"> and send</w:t>
      </w:r>
      <w:r w:rsidR="00E317E9">
        <w:rPr>
          <w:rFonts w:cs="Calibri"/>
          <w:color w:val="000000"/>
          <w:sz w:val="22"/>
          <w:szCs w:val="22"/>
        </w:rPr>
        <w:t>ing</w:t>
      </w:r>
      <w:r w:rsidR="00E317E9" w:rsidRPr="008D788B">
        <w:rPr>
          <w:rFonts w:cs="Calibri"/>
          <w:color w:val="000000"/>
          <w:sz w:val="22"/>
          <w:szCs w:val="22"/>
        </w:rPr>
        <w:t xml:space="preserve"> timely thank you and other communications</w:t>
      </w:r>
    </w:p>
    <w:p w:rsidR="00E317E9" w:rsidRDefault="005B7CC6" w:rsidP="00E317E9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M</w:t>
      </w:r>
      <w:r w:rsidR="00E317E9" w:rsidRPr="00E317E9">
        <w:rPr>
          <w:rFonts w:cs="Calibri"/>
          <w:color w:val="000000"/>
          <w:sz w:val="22"/>
          <w:szCs w:val="22"/>
        </w:rPr>
        <w:t>aintaining record</w:t>
      </w:r>
      <w:r w:rsidR="00C15D3E">
        <w:rPr>
          <w:rFonts w:cs="Calibri"/>
          <w:color w:val="000000"/>
          <w:sz w:val="22"/>
          <w:szCs w:val="22"/>
        </w:rPr>
        <w:t xml:space="preserve"> of crediting requirements for D</w:t>
      </w:r>
      <w:r w:rsidR="00E317E9" w:rsidRPr="00E317E9">
        <w:rPr>
          <w:rFonts w:cs="Calibri"/>
          <w:color w:val="000000"/>
          <w:sz w:val="22"/>
          <w:szCs w:val="22"/>
        </w:rPr>
        <w:t xml:space="preserve">onors and Patrons to ensure they are acknowledged </w:t>
      </w:r>
      <w:r w:rsidR="00C15D3E">
        <w:rPr>
          <w:rFonts w:cs="Calibri"/>
          <w:color w:val="000000"/>
          <w:sz w:val="22"/>
          <w:szCs w:val="22"/>
        </w:rPr>
        <w:t>correctly</w:t>
      </w:r>
    </w:p>
    <w:p w:rsidR="00E317E9" w:rsidRPr="00E317E9" w:rsidRDefault="005B7CC6" w:rsidP="00E317E9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As</w:t>
      </w:r>
      <w:r w:rsidR="00E317E9" w:rsidRPr="008D788B">
        <w:rPr>
          <w:rFonts w:cs="Calibri"/>
          <w:color w:val="000000"/>
          <w:sz w:val="22"/>
          <w:szCs w:val="22"/>
        </w:rPr>
        <w:t>sisting in the identifying and tracking of new and existing prospects on the CRM system</w:t>
      </w:r>
    </w:p>
    <w:p w:rsidR="00E317E9" w:rsidRDefault="005B7CC6" w:rsidP="00E317E9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S</w:t>
      </w:r>
      <w:r w:rsidR="00E317E9" w:rsidRPr="008D788B">
        <w:rPr>
          <w:rFonts w:cs="Calibri"/>
          <w:color w:val="000000"/>
          <w:sz w:val="22"/>
          <w:szCs w:val="22"/>
        </w:rPr>
        <w:t>upporting the Museum Development Group, for example, by preparing prospect research papers or lists</w:t>
      </w:r>
    </w:p>
    <w:p w:rsidR="008D788B" w:rsidRPr="00E317E9" w:rsidRDefault="005B7CC6" w:rsidP="00E317E9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M</w:t>
      </w:r>
      <w:r w:rsidR="00E317E9" w:rsidRPr="00E317E9">
        <w:rPr>
          <w:rFonts w:cs="Calibri"/>
          <w:color w:val="000000"/>
          <w:sz w:val="22"/>
          <w:szCs w:val="22"/>
        </w:rPr>
        <w:t>aintaining</w:t>
      </w:r>
      <w:r w:rsidR="00E317E9">
        <w:rPr>
          <w:rFonts w:cs="Calibri"/>
          <w:color w:val="000000"/>
          <w:sz w:val="22"/>
          <w:szCs w:val="22"/>
        </w:rPr>
        <w:t xml:space="preserve"> up-to-date</w:t>
      </w:r>
      <w:r w:rsidR="00E317E9" w:rsidRPr="00E317E9">
        <w:rPr>
          <w:rFonts w:cs="Calibri"/>
          <w:color w:val="000000"/>
          <w:sz w:val="22"/>
          <w:szCs w:val="22"/>
        </w:rPr>
        <w:t xml:space="preserve"> lists for the Museum monthly e-news, PV invitations and other Museum events</w:t>
      </w:r>
      <w:r w:rsidR="00E317E9" w:rsidRPr="008D788B">
        <w:rPr>
          <w:rFonts w:cs="Calibri"/>
          <w:color w:val="000000"/>
          <w:sz w:val="22"/>
          <w:szCs w:val="22"/>
        </w:rPr>
        <w:t xml:space="preserve">  </w:t>
      </w:r>
      <w:r w:rsidR="008D788B" w:rsidRPr="00E317E9">
        <w:rPr>
          <w:rFonts w:cs="Calibri"/>
          <w:color w:val="000000"/>
          <w:sz w:val="22"/>
          <w:szCs w:val="22"/>
        </w:rPr>
        <w:br/>
      </w:r>
    </w:p>
    <w:p w:rsidR="008D788B" w:rsidRPr="002B69A7" w:rsidRDefault="008D788B" w:rsidP="008D788B">
      <w:pPr>
        <w:pStyle w:val="ListParagraph"/>
        <w:numPr>
          <w:ilvl w:val="0"/>
          <w:numId w:val="6"/>
        </w:numPr>
        <w:spacing w:after="160" w:line="259" w:lineRule="auto"/>
        <w:ind w:left="284" w:hanging="284"/>
        <w:rPr>
          <w:sz w:val="22"/>
          <w:szCs w:val="22"/>
        </w:rPr>
      </w:pPr>
      <w:r w:rsidRPr="002B69A7">
        <w:rPr>
          <w:sz w:val="22"/>
          <w:szCs w:val="22"/>
        </w:rPr>
        <w:t xml:space="preserve">To assist with the </w:t>
      </w:r>
      <w:proofErr w:type="spellStart"/>
      <w:r w:rsidRPr="002B69A7">
        <w:rPr>
          <w:sz w:val="22"/>
          <w:szCs w:val="22"/>
        </w:rPr>
        <w:t>organisation</w:t>
      </w:r>
      <w:proofErr w:type="spellEnd"/>
      <w:r w:rsidRPr="002B69A7">
        <w:rPr>
          <w:sz w:val="22"/>
          <w:szCs w:val="22"/>
        </w:rPr>
        <w:t xml:space="preserve"> and delivery of fundraising events, including</w:t>
      </w:r>
      <w:r w:rsidRPr="002B69A7">
        <w:rPr>
          <w:rFonts w:cs="Calibri"/>
          <w:color w:val="000000"/>
          <w:sz w:val="22"/>
          <w:szCs w:val="22"/>
        </w:rPr>
        <w:t>:</w:t>
      </w:r>
    </w:p>
    <w:p w:rsidR="008D788B" w:rsidRDefault="005B7CC6" w:rsidP="008D788B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</w:t>
      </w:r>
      <w:r w:rsidR="008D788B">
        <w:rPr>
          <w:rFonts w:cs="Calibri"/>
          <w:color w:val="000000"/>
          <w:sz w:val="22"/>
          <w:szCs w:val="22"/>
        </w:rPr>
        <w:t xml:space="preserve">reating invitation lists for distribution via </w:t>
      </w:r>
      <w:proofErr w:type="spellStart"/>
      <w:r w:rsidR="008D788B">
        <w:rPr>
          <w:rFonts w:cs="Calibri"/>
          <w:color w:val="000000"/>
          <w:sz w:val="22"/>
          <w:szCs w:val="22"/>
        </w:rPr>
        <w:t>Mailchimp</w:t>
      </w:r>
      <w:proofErr w:type="spellEnd"/>
    </w:p>
    <w:p w:rsidR="008D788B" w:rsidRDefault="005B7CC6" w:rsidP="008D788B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</w:t>
      </w:r>
      <w:r w:rsidR="008D788B">
        <w:rPr>
          <w:rFonts w:cs="Calibri"/>
          <w:color w:val="000000"/>
          <w:sz w:val="22"/>
          <w:szCs w:val="22"/>
        </w:rPr>
        <w:t>reating events and booking systems on Event Brite</w:t>
      </w:r>
    </w:p>
    <w:p w:rsidR="00E317E9" w:rsidRDefault="005B7CC6" w:rsidP="008D788B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</w:t>
      </w:r>
      <w:r w:rsidR="008D788B" w:rsidRPr="002B69A7">
        <w:rPr>
          <w:rFonts w:cs="Calibri"/>
          <w:color w:val="000000"/>
          <w:sz w:val="22"/>
          <w:szCs w:val="22"/>
        </w:rPr>
        <w:t>oordinating invitations, responding to RSVPs and maintaining this information accurately on the CRM system</w:t>
      </w:r>
    </w:p>
    <w:p w:rsidR="00152352" w:rsidRPr="00E317E9" w:rsidRDefault="005B7CC6" w:rsidP="00E317E9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283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S</w:t>
      </w:r>
      <w:r w:rsidR="00E317E9" w:rsidRPr="002B69A7">
        <w:rPr>
          <w:rFonts w:cs="Calibri"/>
          <w:color w:val="000000"/>
          <w:sz w:val="22"/>
          <w:szCs w:val="22"/>
        </w:rPr>
        <w:t>et</w:t>
      </w:r>
      <w:r w:rsidR="00E317E9">
        <w:rPr>
          <w:rFonts w:cs="Calibri"/>
          <w:color w:val="000000"/>
          <w:sz w:val="22"/>
          <w:szCs w:val="22"/>
        </w:rPr>
        <w:t>ting</w:t>
      </w:r>
      <w:r w:rsidR="00D31C0C">
        <w:rPr>
          <w:rFonts w:cs="Calibri"/>
          <w:color w:val="000000"/>
          <w:sz w:val="22"/>
          <w:szCs w:val="22"/>
        </w:rPr>
        <w:t xml:space="preserve">-up events, </w:t>
      </w:r>
      <w:r w:rsidR="00E317E9">
        <w:rPr>
          <w:rFonts w:cs="Calibri"/>
          <w:color w:val="000000"/>
          <w:sz w:val="22"/>
          <w:szCs w:val="22"/>
        </w:rPr>
        <w:t xml:space="preserve">distributing </w:t>
      </w:r>
      <w:r w:rsidR="00E317E9" w:rsidRPr="002B69A7">
        <w:rPr>
          <w:rFonts w:cs="Calibri"/>
          <w:color w:val="000000"/>
          <w:sz w:val="22"/>
          <w:szCs w:val="22"/>
        </w:rPr>
        <w:t>briefing notes and schedules ahead of time</w:t>
      </w:r>
      <w:r w:rsidR="00E317E9" w:rsidRPr="008D788B">
        <w:rPr>
          <w:sz w:val="22"/>
          <w:szCs w:val="22"/>
        </w:rPr>
        <w:br/>
      </w:r>
    </w:p>
    <w:p w:rsidR="00C22639" w:rsidRPr="008D788B" w:rsidRDefault="00E317E9" w:rsidP="008D788B">
      <w:pPr>
        <w:pStyle w:val="ListParagraph"/>
        <w:numPr>
          <w:ilvl w:val="0"/>
          <w:numId w:val="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To s</w:t>
      </w:r>
      <w:r w:rsidR="001D1D9A">
        <w:rPr>
          <w:sz w:val="22"/>
          <w:szCs w:val="22"/>
        </w:rPr>
        <w:t xml:space="preserve">upport </w:t>
      </w:r>
      <w:r w:rsidR="00C15D3E">
        <w:rPr>
          <w:sz w:val="22"/>
          <w:szCs w:val="22"/>
        </w:rPr>
        <w:t xml:space="preserve">the </w:t>
      </w:r>
      <w:r w:rsidR="001D1D9A">
        <w:rPr>
          <w:sz w:val="22"/>
          <w:szCs w:val="22"/>
        </w:rPr>
        <w:t xml:space="preserve">development of a Legacy </w:t>
      </w:r>
      <w:proofErr w:type="spellStart"/>
      <w:r w:rsidR="001D1D9A">
        <w:rPr>
          <w:sz w:val="22"/>
          <w:szCs w:val="22"/>
        </w:rPr>
        <w:t>programme</w:t>
      </w:r>
      <w:proofErr w:type="spellEnd"/>
      <w:r w:rsidR="00E24DD9" w:rsidRPr="008D788B">
        <w:rPr>
          <w:sz w:val="22"/>
          <w:szCs w:val="22"/>
        </w:rPr>
        <w:br/>
      </w:r>
    </w:p>
    <w:p w:rsidR="00D7794C" w:rsidRDefault="002B69A7" w:rsidP="00AD1B6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cs="Calibri"/>
          <w:color w:val="000000"/>
          <w:sz w:val="22"/>
          <w:szCs w:val="22"/>
        </w:rPr>
      </w:pPr>
      <w:r w:rsidRPr="002B69A7">
        <w:rPr>
          <w:rFonts w:cs="Calibri"/>
          <w:color w:val="000000"/>
          <w:sz w:val="22"/>
          <w:szCs w:val="22"/>
        </w:rPr>
        <w:t xml:space="preserve">To </w:t>
      </w:r>
      <w:r w:rsidR="001D1D9A">
        <w:rPr>
          <w:rFonts w:cs="Calibri"/>
          <w:color w:val="000000"/>
          <w:sz w:val="22"/>
          <w:szCs w:val="22"/>
        </w:rPr>
        <w:t>liaise with</w:t>
      </w:r>
      <w:r w:rsidRPr="002B69A7">
        <w:rPr>
          <w:rFonts w:cs="Calibri"/>
          <w:color w:val="000000"/>
          <w:sz w:val="22"/>
          <w:szCs w:val="22"/>
        </w:rPr>
        <w:t xml:space="preserve"> ot</w:t>
      </w:r>
      <w:r w:rsidR="003F7B29">
        <w:rPr>
          <w:rFonts w:cs="Calibri"/>
          <w:color w:val="000000"/>
          <w:sz w:val="22"/>
          <w:szCs w:val="22"/>
        </w:rPr>
        <w:t xml:space="preserve">her colleagues in the Museum to </w:t>
      </w:r>
      <w:r w:rsidRPr="002B69A7">
        <w:rPr>
          <w:rFonts w:cs="Calibri"/>
          <w:color w:val="000000"/>
          <w:sz w:val="22"/>
          <w:szCs w:val="22"/>
        </w:rPr>
        <w:t>maintain accurate records of supporters</w:t>
      </w:r>
      <w:r w:rsidR="003F7B29">
        <w:rPr>
          <w:rFonts w:cs="Calibri"/>
          <w:color w:val="000000"/>
          <w:sz w:val="22"/>
          <w:szCs w:val="22"/>
        </w:rPr>
        <w:t xml:space="preserve"> and on functionality developments of Donorfy CRM</w:t>
      </w:r>
      <w:r w:rsidRPr="002B69A7">
        <w:rPr>
          <w:rFonts w:cs="Calibri"/>
          <w:color w:val="000000"/>
          <w:sz w:val="22"/>
          <w:szCs w:val="22"/>
        </w:rPr>
        <w:t xml:space="preserve"> </w:t>
      </w:r>
      <w:r w:rsidR="00152C0C">
        <w:rPr>
          <w:rFonts w:cs="Calibri"/>
          <w:color w:val="000000"/>
          <w:sz w:val="22"/>
          <w:szCs w:val="22"/>
        </w:rPr>
        <w:t>as required</w:t>
      </w:r>
      <w:r w:rsidRPr="002B69A7">
        <w:rPr>
          <w:rFonts w:cs="Calibri"/>
          <w:color w:val="000000"/>
          <w:sz w:val="22"/>
          <w:szCs w:val="22"/>
        </w:rPr>
        <w:t>.</w:t>
      </w: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24DD9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D7794C" w:rsidRPr="0061043A" w:rsidRDefault="00D7794C" w:rsidP="00D7794C">
      <w:pPr>
        <w:jc w:val="center"/>
        <w:rPr>
          <w:rFonts w:cs="Arial"/>
          <w:b/>
        </w:rPr>
      </w:pPr>
      <w:r w:rsidRPr="0061043A">
        <w:rPr>
          <w:rFonts w:cs="Arial"/>
          <w:b/>
        </w:rPr>
        <w:t>PERSONAL SPECIFICATION: Development Assistant</w:t>
      </w:r>
    </w:p>
    <w:p w:rsidR="00D7794C" w:rsidRPr="0061043A" w:rsidRDefault="00D7794C" w:rsidP="00D7794C">
      <w:pPr>
        <w:rPr>
          <w:rFonts w:cs="Arial"/>
          <w:b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386"/>
      </w:tblGrid>
      <w:tr w:rsidR="00D7794C" w:rsidRPr="0061043A" w:rsidTr="00B645B8">
        <w:trPr>
          <w:trHeight w:val="540"/>
        </w:trPr>
        <w:tc>
          <w:tcPr>
            <w:tcW w:w="4820" w:type="dxa"/>
            <w:shd w:val="clear" w:color="auto" w:fill="E6E6E6"/>
          </w:tcPr>
          <w:p w:rsidR="00D7794C" w:rsidRPr="0061043A" w:rsidRDefault="00D7794C" w:rsidP="0061043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7794C" w:rsidRPr="0061043A" w:rsidRDefault="00D7794C" w:rsidP="0061043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043A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386" w:type="dxa"/>
            <w:shd w:val="clear" w:color="auto" w:fill="E6E6E6"/>
          </w:tcPr>
          <w:p w:rsidR="00D7794C" w:rsidRPr="0061043A" w:rsidRDefault="00D7794C" w:rsidP="0061043A">
            <w:pPr>
              <w:rPr>
                <w:rFonts w:cs="Arial"/>
                <w:b/>
                <w:sz w:val="22"/>
                <w:szCs w:val="22"/>
              </w:rPr>
            </w:pPr>
          </w:p>
          <w:p w:rsidR="00D7794C" w:rsidRPr="0061043A" w:rsidRDefault="00D7794C" w:rsidP="0061043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043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D7794C" w:rsidRPr="0061043A" w:rsidTr="009F3FBF">
        <w:trPr>
          <w:trHeight w:val="540"/>
        </w:trPr>
        <w:tc>
          <w:tcPr>
            <w:tcW w:w="10206" w:type="dxa"/>
            <w:gridSpan w:val="2"/>
            <w:shd w:val="clear" w:color="auto" w:fill="CCCCCC"/>
          </w:tcPr>
          <w:p w:rsidR="00D7794C" w:rsidRPr="0061043A" w:rsidRDefault="00D7794C" w:rsidP="0061043A">
            <w:pPr>
              <w:rPr>
                <w:rFonts w:cs="Arial"/>
                <w:b/>
                <w:sz w:val="22"/>
                <w:szCs w:val="22"/>
              </w:rPr>
            </w:pPr>
          </w:p>
          <w:p w:rsidR="00D7794C" w:rsidRPr="0061043A" w:rsidRDefault="00D7794C" w:rsidP="0061043A">
            <w:pPr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b/>
                <w:sz w:val="22"/>
                <w:szCs w:val="22"/>
              </w:rPr>
              <w:t xml:space="preserve">TRAINING, EXPERIENCE </w:t>
            </w:r>
            <w:smartTag w:uri="urn:schemas-microsoft-com:office:smarttags" w:element="stockticker">
              <w:smartTag w:uri="urn:schemas-microsoft-com:office:smarttags" w:element="address">
                <w:r w:rsidRPr="0061043A">
                  <w:rPr>
                    <w:rFonts w:cs="Arial"/>
                    <w:b/>
                    <w:sz w:val="22"/>
                    <w:szCs w:val="22"/>
                  </w:rPr>
                  <w:t>AND</w:t>
                </w:r>
              </w:smartTag>
            </w:smartTag>
            <w:r w:rsidRPr="0061043A">
              <w:rPr>
                <w:rFonts w:cs="Arial"/>
                <w:b/>
                <w:sz w:val="22"/>
                <w:szCs w:val="22"/>
              </w:rPr>
              <w:t xml:space="preserve"> QUALIFICATIONS</w:t>
            </w:r>
          </w:p>
        </w:tc>
      </w:tr>
      <w:tr w:rsidR="00D7794C" w:rsidRPr="0061043A" w:rsidTr="00B645B8">
        <w:trPr>
          <w:trHeight w:val="2848"/>
        </w:trPr>
        <w:tc>
          <w:tcPr>
            <w:tcW w:w="4820" w:type="dxa"/>
          </w:tcPr>
          <w:p w:rsidR="00D7794C" w:rsidRDefault="00D7794C" w:rsidP="0061043A">
            <w:pPr>
              <w:spacing w:after="60"/>
              <w:rPr>
                <w:sz w:val="22"/>
                <w:szCs w:val="22"/>
              </w:rPr>
            </w:pPr>
            <w:r w:rsidRPr="0061043A">
              <w:rPr>
                <w:sz w:val="22"/>
                <w:szCs w:val="22"/>
              </w:rPr>
              <w:t>Demonstrable previous experience in fundraising</w:t>
            </w:r>
            <w:r w:rsidR="00B645B8">
              <w:rPr>
                <w:sz w:val="22"/>
                <w:szCs w:val="22"/>
              </w:rPr>
              <w:br/>
            </w:r>
          </w:p>
          <w:p w:rsidR="00B645B8" w:rsidRDefault="003F7B29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Experience of using</w:t>
            </w:r>
            <w:r>
              <w:rPr>
                <w:rFonts w:cs="Arial"/>
                <w:sz w:val="22"/>
                <w:szCs w:val="22"/>
              </w:rPr>
              <w:t xml:space="preserve"> fundraising CRM systems and databases</w:t>
            </w:r>
          </w:p>
          <w:p w:rsidR="00B645B8" w:rsidRDefault="00B645B8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3F7B29" w:rsidRPr="003F7B29" w:rsidRDefault="00B645B8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Demonstrable office and administration experience</w:t>
            </w:r>
            <w:r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Experience of communicating with, and managing successful relationships with external stakeholders</w:t>
            </w:r>
            <w:r w:rsidR="00B645B8">
              <w:rPr>
                <w:rFonts w:cs="Arial"/>
                <w:sz w:val="22"/>
                <w:szCs w:val="22"/>
              </w:rPr>
              <w:br/>
            </w:r>
          </w:p>
          <w:p w:rsidR="00D7794C" w:rsidRPr="00B645B8" w:rsidRDefault="00D7794C" w:rsidP="00B645B8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D7794C" w:rsidRPr="0061043A" w:rsidRDefault="00D7794C" w:rsidP="0061043A">
            <w:pPr>
              <w:pStyle w:val="Default"/>
              <w:spacing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1043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Experience of </w:t>
            </w:r>
            <w:r w:rsidR="00B645B8">
              <w:rPr>
                <w:rFonts w:asciiTheme="minorHAnsi" w:hAnsiTheme="minorHAnsi"/>
                <w:color w:val="auto"/>
                <w:sz w:val="22"/>
                <w:szCs w:val="22"/>
              </w:rPr>
              <w:t>applying for grants to Trusts and Foundations</w:t>
            </w:r>
            <w:r w:rsidR="00B645B8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</w:p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Marketing experience, online and social media</w:t>
            </w:r>
            <w:r w:rsidR="00B645B8">
              <w:rPr>
                <w:rFonts w:cs="Arial"/>
                <w:sz w:val="22"/>
                <w:szCs w:val="22"/>
              </w:rPr>
              <w:br/>
            </w:r>
          </w:p>
          <w:p w:rsidR="005B7CC6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 xml:space="preserve">Experience of working in the arts or </w:t>
            </w:r>
            <w:r w:rsidR="00B645B8">
              <w:rPr>
                <w:rFonts w:cs="Arial"/>
                <w:sz w:val="22"/>
                <w:szCs w:val="22"/>
              </w:rPr>
              <w:t xml:space="preserve">cultural </w:t>
            </w:r>
            <w:r w:rsidRPr="0061043A">
              <w:rPr>
                <w:rFonts w:cs="Arial"/>
                <w:sz w:val="22"/>
                <w:szCs w:val="22"/>
              </w:rPr>
              <w:t>heritage sector</w:t>
            </w:r>
            <w:r w:rsidR="005B7CC6"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5B7CC6" w:rsidP="0061043A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</w:t>
            </w:r>
            <w:r w:rsidRPr="0061043A">
              <w:rPr>
                <w:rFonts w:cs="Arial"/>
                <w:sz w:val="22"/>
                <w:szCs w:val="22"/>
              </w:rPr>
              <w:t>nce of providing events support</w:t>
            </w:r>
            <w:r w:rsidR="00B645B8"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377B47" w:rsidP="0061043A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Interest in </w:t>
            </w:r>
            <w:r w:rsidR="0034487E">
              <w:rPr>
                <w:rFonts w:cs="Arial"/>
                <w:sz w:val="22"/>
                <w:szCs w:val="22"/>
              </w:rPr>
              <w:t>Sigmund Freud, Anna F</w:t>
            </w:r>
            <w:r>
              <w:rPr>
                <w:rFonts w:cs="Arial"/>
                <w:sz w:val="22"/>
                <w:szCs w:val="22"/>
              </w:rPr>
              <w:t>reud and psychoanalysis</w:t>
            </w:r>
          </w:p>
        </w:tc>
      </w:tr>
      <w:tr w:rsidR="00D7794C" w:rsidRPr="0061043A" w:rsidTr="009F3FBF">
        <w:trPr>
          <w:trHeight w:val="525"/>
        </w:trPr>
        <w:tc>
          <w:tcPr>
            <w:tcW w:w="10206" w:type="dxa"/>
            <w:gridSpan w:val="2"/>
            <w:shd w:val="clear" w:color="auto" w:fill="CCCCCC"/>
          </w:tcPr>
          <w:p w:rsidR="00D7794C" w:rsidRPr="0061043A" w:rsidRDefault="00D7794C" w:rsidP="0061043A">
            <w:pPr>
              <w:rPr>
                <w:rFonts w:cs="Arial"/>
                <w:b/>
                <w:sz w:val="22"/>
                <w:szCs w:val="22"/>
              </w:rPr>
            </w:pPr>
          </w:p>
          <w:p w:rsidR="00D7794C" w:rsidRPr="0061043A" w:rsidRDefault="00D7794C" w:rsidP="0061043A">
            <w:pPr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b/>
                <w:sz w:val="22"/>
                <w:szCs w:val="22"/>
              </w:rPr>
              <w:t xml:space="preserve">KNOWLEDGE </w:t>
            </w:r>
            <w:smartTag w:uri="urn:schemas-microsoft-com:office:smarttags" w:element="stockticker">
              <w:smartTag w:uri="urn:schemas-microsoft-com:office:smarttags" w:element="address">
                <w:r w:rsidRPr="0061043A">
                  <w:rPr>
                    <w:rFonts w:cs="Arial"/>
                    <w:b/>
                    <w:sz w:val="22"/>
                    <w:szCs w:val="22"/>
                  </w:rPr>
                  <w:t>AND</w:t>
                </w:r>
              </w:smartTag>
            </w:smartTag>
            <w:r w:rsidRPr="0061043A">
              <w:rPr>
                <w:rFonts w:cs="Arial"/>
                <w:b/>
                <w:sz w:val="22"/>
                <w:szCs w:val="22"/>
              </w:rPr>
              <w:t xml:space="preserve"> SKILLS</w:t>
            </w:r>
          </w:p>
        </w:tc>
      </w:tr>
      <w:tr w:rsidR="00D7794C" w:rsidRPr="0061043A" w:rsidTr="00B645B8">
        <w:trPr>
          <w:trHeight w:val="558"/>
        </w:trPr>
        <w:tc>
          <w:tcPr>
            <w:tcW w:w="4820" w:type="dxa"/>
          </w:tcPr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 xml:space="preserve">Able to communicate effectively and appropriately with </w:t>
            </w:r>
            <w:r w:rsidR="0061043A">
              <w:rPr>
                <w:rFonts w:cs="Arial"/>
                <w:sz w:val="22"/>
                <w:szCs w:val="22"/>
              </w:rPr>
              <w:t>individuals at different levels</w:t>
            </w:r>
            <w:r w:rsidR="00B645B8"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3F7B29" w:rsidP="0061043A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</w:t>
            </w:r>
            <w:r w:rsidR="00D7794C" w:rsidRPr="0061043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D7794C" w:rsidRPr="0061043A">
              <w:rPr>
                <w:rFonts w:cs="Arial"/>
                <w:sz w:val="22"/>
                <w:szCs w:val="22"/>
              </w:rPr>
              <w:t>organisational</w:t>
            </w:r>
            <w:proofErr w:type="spellEnd"/>
            <w:r w:rsidR="00D7794C" w:rsidRPr="0061043A">
              <w:rPr>
                <w:rFonts w:cs="Arial"/>
                <w:sz w:val="22"/>
                <w:szCs w:val="22"/>
              </w:rPr>
              <w:t xml:space="preserve"> skills </w:t>
            </w:r>
            <w:r w:rsidR="00B645B8"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Able to manage own time and work to a deadline</w:t>
            </w:r>
            <w:r w:rsidR="00B645B8"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Excellent attention to detail</w:t>
            </w:r>
            <w:r w:rsidR="0061043A" w:rsidRPr="0061043A">
              <w:rPr>
                <w:rFonts w:cs="Arial"/>
                <w:sz w:val="22"/>
                <w:szCs w:val="22"/>
              </w:rPr>
              <w:t xml:space="preserve"> and record keeping</w:t>
            </w:r>
            <w:r w:rsidR="00B645B8"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Professionalism in completing tasks</w:t>
            </w:r>
            <w:r w:rsidR="00B645B8"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Fully computer literate</w:t>
            </w:r>
          </w:p>
        </w:tc>
        <w:tc>
          <w:tcPr>
            <w:tcW w:w="5386" w:type="dxa"/>
          </w:tcPr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152352" w:rsidRDefault="00152352" w:rsidP="00152352">
            <w:pPr>
              <w:pStyle w:val="bulletstyles"/>
              <w:numPr>
                <w:ilvl w:val="0"/>
                <w:numId w:val="0"/>
              </w:numPr>
              <w:spacing w:after="60"/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r w:rsidR="00B645B8">
              <w:rPr>
                <w:rFonts w:asciiTheme="minorHAnsi" w:hAnsiTheme="minorHAnsi"/>
                <w:sz w:val="22"/>
                <w:szCs w:val="22"/>
              </w:rPr>
              <w:t>GDPR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best practice</w:t>
            </w:r>
            <w:r w:rsidR="00B645B8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D7794C" w:rsidRPr="0061043A" w:rsidRDefault="00152352" w:rsidP="00B645B8">
            <w:pPr>
              <w:pStyle w:val="bulletstyles"/>
              <w:numPr>
                <w:ilvl w:val="0"/>
                <w:numId w:val="0"/>
              </w:numPr>
              <w:spacing w:after="60"/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B645B8">
              <w:rPr>
                <w:rFonts w:asciiTheme="minorHAnsi" w:hAnsiTheme="minorHAnsi"/>
                <w:sz w:val="22"/>
                <w:szCs w:val="22"/>
              </w:rPr>
              <w:t>Knowledge of Gift Aid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45B8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D7794C" w:rsidRPr="0061043A" w:rsidRDefault="00D7794C" w:rsidP="0061043A">
            <w:pPr>
              <w:pStyle w:val="Default"/>
              <w:spacing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1043A">
              <w:rPr>
                <w:rFonts w:asciiTheme="minorHAnsi" w:hAnsiTheme="minorHAnsi"/>
                <w:color w:val="auto"/>
                <w:sz w:val="22"/>
                <w:szCs w:val="22"/>
              </w:rPr>
              <w:t>Knowledge of UK trusts, foundations and corporate giving in general</w:t>
            </w:r>
            <w:r w:rsidR="00B645B8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</w:p>
          <w:p w:rsidR="00B645B8" w:rsidRDefault="0061043A" w:rsidP="0061043A">
            <w:pPr>
              <w:spacing w:after="60"/>
              <w:rPr>
                <w:sz w:val="22"/>
                <w:szCs w:val="22"/>
              </w:rPr>
            </w:pPr>
            <w:r w:rsidRPr="0061043A">
              <w:rPr>
                <w:sz w:val="22"/>
                <w:szCs w:val="22"/>
              </w:rPr>
              <w:t>Ability to pro</w:t>
            </w:r>
            <w:r w:rsidR="005B7CC6">
              <w:rPr>
                <w:sz w:val="22"/>
                <w:szCs w:val="22"/>
              </w:rPr>
              <w:t>duce concise and creative bids</w:t>
            </w:r>
          </w:p>
          <w:p w:rsidR="00B645B8" w:rsidRDefault="00B645B8" w:rsidP="0061043A">
            <w:pPr>
              <w:spacing w:after="60"/>
              <w:rPr>
                <w:sz w:val="22"/>
                <w:szCs w:val="22"/>
              </w:rPr>
            </w:pPr>
          </w:p>
          <w:p w:rsidR="00D7794C" w:rsidRPr="0061043A" w:rsidRDefault="00B645B8" w:rsidP="0061043A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Confidence in writing </w:t>
            </w:r>
            <w:r w:rsidR="0061043A" w:rsidRPr="0061043A">
              <w:rPr>
                <w:sz w:val="22"/>
                <w:szCs w:val="22"/>
              </w:rPr>
              <w:t>online copy and engaging supporter communications</w:t>
            </w:r>
          </w:p>
        </w:tc>
      </w:tr>
      <w:tr w:rsidR="00D7794C" w:rsidRPr="0061043A" w:rsidTr="009F3FBF">
        <w:trPr>
          <w:trHeight w:val="585"/>
        </w:trPr>
        <w:tc>
          <w:tcPr>
            <w:tcW w:w="10206" w:type="dxa"/>
            <w:gridSpan w:val="2"/>
            <w:shd w:val="clear" w:color="auto" w:fill="CCCCCC"/>
          </w:tcPr>
          <w:p w:rsidR="00D7794C" w:rsidRPr="0061043A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1043A" w:rsidRDefault="00D7794C" w:rsidP="0061043A">
            <w:pPr>
              <w:rPr>
                <w:rFonts w:cs="Arial"/>
                <w:b/>
                <w:sz w:val="22"/>
                <w:szCs w:val="22"/>
              </w:rPr>
            </w:pPr>
            <w:r w:rsidRPr="0061043A">
              <w:rPr>
                <w:rFonts w:cs="Arial"/>
                <w:b/>
                <w:sz w:val="22"/>
                <w:szCs w:val="22"/>
              </w:rPr>
              <w:t>INTERPERSONAL SKILLS</w:t>
            </w:r>
          </w:p>
        </w:tc>
      </w:tr>
      <w:tr w:rsidR="00D7794C" w:rsidRPr="0061043A" w:rsidTr="00B645B8">
        <w:trPr>
          <w:trHeight w:val="585"/>
        </w:trPr>
        <w:tc>
          <w:tcPr>
            <w:tcW w:w="4820" w:type="dxa"/>
            <w:shd w:val="clear" w:color="auto" w:fill="auto"/>
          </w:tcPr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Ability to work under own initiative a</w:t>
            </w:r>
            <w:r w:rsidR="0061043A">
              <w:rPr>
                <w:rFonts w:cs="Arial"/>
                <w:sz w:val="22"/>
                <w:szCs w:val="22"/>
              </w:rPr>
              <w:t>nd also as part of a wider team</w:t>
            </w:r>
            <w:r w:rsidR="00B645B8"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Relationship building and influencing skills</w:t>
            </w:r>
            <w:r w:rsidR="00B645B8"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 xml:space="preserve">Excellent written and verbal </w:t>
            </w:r>
            <w:r w:rsidR="0061043A">
              <w:rPr>
                <w:rFonts w:cs="Arial"/>
                <w:sz w:val="22"/>
                <w:szCs w:val="22"/>
              </w:rPr>
              <w:t>communication and skills</w:t>
            </w:r>
            <w:r w:rsidR="0080320D"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An interest in heritage and history</w:t>
            </w:r>
            <w:r w:rsidR="00B645B8">
              <w:rPr>
                <w:rFonts w:cs="Arial"/>
                <w:sz w:val="22"/>
                <w:szCs w:val="22"/>
              </w:rPr>
              <w:br/>
            </w:r>
          </w:p>
          <w:p w:rsidR="00D7794C" w:rsidRPr="0061043A" w:rsidRDefault="00D7794C" w:rsidP="009F3FBF">
            <w:pPr>
              <w:spacing w:after="60"/>
              <w:rPr>
                <w:rFonts w:cs="Arial"/>
                <w:sz w:val="22"/>
                <w:szCs w:val="22"/>
              </w:rPr>
            </w:pPr>
            <w:r w:rsidRPr="0061043A">
              <w:rPr>
                <w:rFonts w:cs="Arial"/>
                <w:sz w:val="22"/>
                <w:szCs w:val="22"/>
              </w:rPr>
              <w:t>Willingness to work outside normal office hours when required</w:t>
            </w:r>
          </w:p>
        </w:tc>
        <w:tc>
          <w:tcPr>
            <w:tcW w:w="5386" w:type="dxa"/>
            <w:shd w:val="clear" w:color="auto" w:fill="auto"/>
          </w:tcPr>
          <w:p w:rsidR="00D7794C" w:rsidRPr="0061043A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1043A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1043A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1043A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1043A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1043A" w:rsidRDefault="00D7794C" w:rsidP="0061043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22639" w:rsidRPr="0061043A" w:rsidRDefault="00C22639" w:rsidP="00D31C0C">
      <w:pPr>
        <w:pStyle w:val="Default"/>
        <w:rPr>
          <w:rFonts w:asciiTheme="minorHAnsi" w:hAnsiTheme="minorHAnsi"/>
          <w:sz w:val="22"/>
          <w:szCs w:val="22"/>
        </w:rPr>
      </w:pPr>
    </w:p>
    <w:sectPr w:rsidR="00C22639" w:rsidRPr="0061043A" w:rsidSect="009F3F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902"/>
    <w:multiLevelType w:val="hybridMultilevel"/>
    <w:tmpl w:val="1D4E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1FF1"/>
    <w:multiLevelType w:val="hybridMultilevel"/>
    <w:tmpl w:val="279047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762B"/>
    <w:multiLevelType w:val="hybridMultilevel"/>
    <w:tmpl w:val="ACD8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93095"/>
    <w:multiLevelType w:val="singleLevel"/>
    <w:tmpl w:val="4AB80C44"/>
    <w:lvl w:ilvl="0">
      <w:start w:val="1"/>
      <w:numFmt w:val="bullet"/>
      <w:pStyle w:val="bulletstyles"/>
      <w:lvlText w:val=""/>
      <w:lvlJc w:val="left"/>
      <w:pPr>
        <w:ind w:left="360" w:hanging="360"/>
      </w:pPr>
      <w:rPr>
        <w:rFonts w:ascii="Wingdings 2" w:hAnsi="Wingdings 2" w:hint="default"/>
        <w:b w:val="0"/>
        <w:i w:val="0"/>
        <w:color w:val="6E267B"/>
        <w:sz w:val="22"/>
      </w:rPr>
    </w:lvl>
  </w:abstractNum>
  <w:abstractNum w:abstractNumId="4">
    <w:nsid w:val="3B137806"/>
    <w:multiLevelType w:val="hybridMultilevel"/>
    <w:tmpl w:val="8D987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4AEE"/>
    <w:multiLevelType w:val="hybridMultilevel"/>
    <w:tmpl w:val="8D884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2466F"/>
    <w:multiLevelType w:val="hybridMultilevel"/>
    <w:tmpl w:val="2B18A6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80A4E92"/>
    <w:multiLevelType w:val="hybridMultilevel"/>
    <w:tmpl w:val="1E4A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F1C31"/>
    <w:multiLevelType w:val="hybridMultilevel"/>
    <w:tmpl w:val="755A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41BC2"/>
    <w:multiLevelType w:val="hybridMultilevel"/>
    <w:tmpl w:val="137CB9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F7025D"/>
    <w:multiLevelType w:val="hybridMultilevel"/>
    <w:tmpl w:val="B530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5503B"/>
    <w:multiLevelType w:val="hybridMultilevel"/>
    <w:tmpl w:val="309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7C"/>
    <w:rsid w:val="00006C28"/>
    <w:rsid w:val="00060FA9"/>
    <w:rsid w:val="0007203B"/>
    <w:rsid w:val="000A77B9"/>
    <w:rsid w:val="000B741B"/>
    <w:rsid w:val="0010686B"/>
    <w:rsid w:val="00137D06"/>
    <w:rsid w:val="00152352"/>
    <w:rsid w:val="00152C0C"/>
    <w:rsid w:val="0016700A"/>
    <w:rsid w:val="00173242"/>
    <w:rsid w:val="001776F2"/>
    <w:rsid w:val="001D1D9A"/>
    <w:rsid w:val="00253B76"/>
    <w:rsid w:val="00260421"/>
    <w:rsid w:val="002B608A"/>
    <w:rsid w:val="002B69A7"/>
    <w:rsid w:val="003132EC"/>
    <w:rsid w:val="0034487E"/>
    <w:rsid w:val="00377B47"/>
    <w:rsid w:val="00381330"/>
    <w:rsid w:val="003B1D48"/>
    <w:rsid w:val="003E5B44"/>
    <w:rsid w:val="003F7B29"/>
    <w:rsid w:val="004543A7"/>
    <w:rsid w:val="004F0886"/>
    <w:rsid w:val="004F1F58"/>
    <w:rsid w:val="00523C27"/>
    <w:rsid w:val="005B7CC6"/>
    <w:rsid w:val="0061043A"/>
    <w:rsid w:val="00656C0B"/>
    <w:rsid w:val="00677687"/>
    <w:rsid w:val="006D3C27"/>
    <w:rsid w:val="00725CB8"/>
    <w:rsid w:val="007354BF"/>
    <w:rsid w:val="0075135F"/>
    <w:rsid w:val="007F2A35"/>
    <w:rsid w:val="007F44D6"/>
    <w:rsid w:val="0080320D"/>
    <w:rsid w:val="0084463F"/>
    <w:rsid w:val="0088567C"/>
    <w:rsid w:val="008A1CA6"/>
    <w:rsid w:val="008C4CEB"/>
    <w:rsid w:val="008C50CE"/>
    <w:rsid w:val="008D788B"/>
    <w:rsid w:val="009946B3"/>
    <w:rsid w:val="009F3FBF"/>
    <w:rsid w:val="00A0755B"/>
    <w:rsid w:val="00A45778"/>
    <w:rsid w:val="00A467F0"/>
    <w:rsid w:val="00A606B9"/>
    <w:rsid w:val="00A7115E"/>
    <w:rsid w:val="00AA13BD"/>
    <w:rsid w:val="00AA1D7F"/>
    <w:rsid w:val="00AD0562"/>
    <w:rsid w:val="00AD1B68"/>
    <w:rsid w:val="00B34D40"/>
    <w:rsid w:val="00B645B8"/>
    <w:rsid w:val="00BC223A"/>
    <w:rsid w:val="00BD4E2A"/>
    <w:rsid w:val="00C146EB"/>
    <w:rsid w:val="00C15D3E"/>
    <w:rsid w:val="00C22639"/>
    <w:rsid w:val="00C320D7"/>
    <w:rsid w:val="00C43984"/>
    <w:rsid w:val="00D31C0C"/>
    <w:rsid w:val="00D4313F"/>
    <w:rsid w:val="00D7794C"/>
    <w:rsid w:val="00E11C4B"/>
    <w:rsid w:val="00E24DD9"/>
    <w:rsid w:val="00E26FDC"/>
    <w:rsid w:val="00E317E9"/>
    <w:rsid w:val="00E8780F"/>
    <w:rsid w:val="00F02ADD"/>
    <w:rsid w:val="00F33E2D"/>
    <w:rsid w:val="00F34535"/>
    <w:rsid w:val="00FA22FA"/>
    <w:rsid w:val="00FC25FC"/>
    <w:rsid w:val="00FD6569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67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56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0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ADD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226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32E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bulletstyles">
    <w:name w:val="bullet styles"/>
    <w:basedOn w:val="Normal"/>
    <w:link w:val="bulletstylesChar"/>
    <w:qFormat/>
    <w:rsid w:val="003132EC"/>
    <w:pPr>
      <w:numPr>
        <w:numId w:val="10"/>
      </w:numPr>
      <w:contextualSpacing/>
    </w:pPr>
    <w:rPr>
      <w:rFonts w:asciiTheme="majorHAnsi" w:hAnsiTheme="majorHAnsi"/>
    </w:rPr>
  </w:style>
  <w:style w:type="character" w:customStyle="1" w:styleId="bulletstylesChar">
    <w:name w:val="bullet styles Char"/>
    <w:basedOn w:val="DefaultParagraphFont"/>
    <w:link w:val="bulletstyles"/>
    <w:rsid w:val="003132EC"/>
    <w:rPr>
      <w:rFonts w:asciiTheme="majorHAnsi" w:eastAsiaTheme="minorEastAsia" w:hAnsiTheme="majorHAnsi" w:cstheme="minorBidi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32E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B7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67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56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0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ADD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226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32E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bulletstyles">
    <w:name w:val="bullet styles"/>
    <w:basedOn w:val="Normal"/>
    <w:link w:val="bulletstylesChar"/>
    <w:qFormat/>
    <w:rsid w:val="003132EC"/>
    <w:pPr>
      <w:numPr>
        <w:numId w:val="10"/>
      </w:numPr>
      <w:contextualSpacing/>
    </w:pPr>
    <w:rPr>
      <w:rFonts w:asciiTheme="majorHAnsi" w:hAnsiTheme="majorHAnsi"/>
    </w:rPr>
  </w:style>
  <w:style w:type="character" w:customStyle="1" w:styleId="bulletstylesChar">
    <w:name w:val="bullet styles Char"/>
    <w:basedOn w:val="DefaultParagraphFont"/>
    <w:link w:val="bulletstyles"/>
    <w:rsid w:val="003132EC"/>
    <w:rPr>
      <w:rFonts w:asciiTheme="majorHAnsi" w:eastAsiaTheme="minorEastAsia" w:hAnsiTheme="majorHAnsi" w:cstheme="minorBidi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32E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B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@freud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AFDCBF46</Template>
  <TotalTime>214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Seigel</dc:creator>
  <cp:lastModifiedBy>Abby-Jo Sheldon</cp:lastModifiedBy>
  <cp:revision>16</cp:revision>
  <cp:lastPrinted>2018-12-03T12:28:00Z</cp:lastPrinted>
  <dcterms:created xsi:type="dcterms:W3CDTF">2018-12-03T12:02:00Z</dcterms:created>
  <dcterms:modified xsi:type="dcterms:W3CDTF">2018-12-04T09:53:00Z</dcterms:modified>
</cp:coreProperties>
</file>